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A11CA" w14:textId="77777777" w:rsidR="00AD2FD7" w:rsidRPr="000415B8" w:rsidRDefault="00AD2FD7" w:rsidP="008E75A5">
      <w:pPr>
        <w:rPr>
          <w:b/>
          <w:caps/>
          <w:color w:val="FF0000"/>
        </w:rPr>
      </w:pPr>
      <w:r w:rsidRPr="000415B8">
        <w:rPr>
          <w:rFonts w:ascii="Arial" w:hAnsi="Arial" w:cs="Arial"/>
          <w:b/>
          <w:caps/>
          <w:color w:val="FF0000"/>
        </w:rPr>
        <w:t>S O C I E T E   D  E   D E V E L O P P E M E N T</w:t>
      </w:r>
      <w:r w:rsidRPr="000415B8">
        <w:rPr>
          <w:b/>
          <w:caps/>
          <w:color w:val="FF0000"/>
        </w:rPr>
        <w:t xml:space="preserve">                  </w:t>
      </w:r>
      <w:r w:rsidR="008A3E2A" w:rsidRPr="000415B8">
        <w:rPr>
          <w:b/>
          <w:caps/>
          <w:color w:val="FF0000"/>
        </w:rPr>
        <w:t xml:space="preserve">                     </w:t>
      </w:r>
      <w:r w:rsidRPr="000415B8">
        <w:rPr>
          <w:b/>
          <w:caps/>
          <w:color w:val="FF0000"/>
        </w:rPr>
        <w:t xml:space="preserve">      </w:t>
      </w:r>
      <w:r w:rsidR="008A3E2A" w:rsidRPr="000415B8">
        <w:rPr>
          <w:b/>
          <w:caps/>
          <w:noProof/>
          <w:color w:val="FF0000"/>
          <w:lang w:eastAsia="fr-CH"/>
        </w:rPr>
        <w:drawing>
          <wp:inline distT="0" distB="0" distL="0" distR="0" wp14:anchorId="0DCA11FA" wp14:editId="0DCA11FB">
            <wp:extent cx="873252" cy="875002"/>
            <wp:effectExtent l="0" t="0" r="3175"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O logo MODIFIABLE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3252" cy="875002"/>
                    </a:xfrm>
                    <a:prstGeom prst="rect">
                      <a:avLst/>
                    </a:prstGeom>
                  </pic:spPr>
                </pic:pic>
              </a:graphicData>
            </a:graphic>
          </wp:inline>
        </w:drawing>
      </w:r>
    </w:p>
    <w:p w14:paraId="0DCA11CB" w14:textId="77777777" w:rsidR="00C30080" w:rsidRPr="000415B8" w:rsidRDefault="00AD2FD7" w:rsidP="001F23E3">
      <w:pPr>
        <w:pStyle w:val="Titre1"/>
        <w:rPr>
          <w:lang w:val="fr-CH"/>
        </w:rPr>
      </w:pPr>
      <w:r w:rsidRPr="000415B8">
        <w:rPr>
          <w:lang w:val="fr-CH"/>
        </w:rPr>
        <w:t>D U  S U</w:t>
      </w:r>
      <w:r w:rsidR="008E75A5" w:rsidRPr="000415B8">
        <w:rPr>
          <w:lang w:val="fr-CH"/>
        </w:rPr>
        <w:t xml:space="preserve"> D – O U E S T   L A U S A N N E</w:t>
      </w:r>
    </w:p>
    <w:p w14:paraId="0DCA11CC" w14:textId="77777777" w:rsidR="001F23E3" w:rsidRPr="000415B8" w:rsidRDefault="001F23E3" w:rsidP="001F23E3">
      <w:pPr>
        <w:rPr>
          <w:lang w:eastAsia="fr-FR"/>
        </w:rPr>
      </w:pPr>
    </w:p>
    <w:p w14:paraId="0280DE39" w14:textId="56911601" w:rsidR="00861B7E" w:rsidRPr="00113212" w:rsidRDefault="000415B8" w:rsidP="001F23E3">
      <w:pPr>
        <w:rPr>
          <w:b/>
          <w:bCs/>
          <w:lang w:eastAsia="fr-FR"/>
        </w:rPr>
      </w:pPr>
      <w:r w:rsidRPr="00113212">
        <w:rPr>
          <w:b/>
          <w:bCs/>
          <w:lang w:eastAsia="fr-FR"/>
        </w:rPr>
        <w:t>Requalification de l’avenue de Cour et du chemin de Contigny (suite mais pas fin)</w:t>
      </w:r>
    </w:p>
    <w:p w14:paraId="4B46EF9F" w14:textId="2D81AE9D" w:rsidR="00885B45" w:rsidRDefault="003F63AE" w:rsidP="001F23E3">
      <w:pPr>
        <w:rPr>
          <w:lang w:eastAsia="fr-FR"/>
        </w:rPr>
      </w:pPr>
      <w:r>
        <w:rPr>
          <w:lang w:eastAsia="fr-FR"/>
        </w:rPr>
        <w:t>A la suite de l’intervention de</w:t>
      </w:r>
      <w:r w:rsidR="0070483D">
        <w:rPr>
          <w:lang w:eastAsia="fr-FR"/>
        </w:rPr>
        <w:t xml:space="preserve"> la Coopérative des Habitants du Rail</w:t>
      </w:r>
      <w:r w:rsidR="00885B45">
        <w:rPr>
          <w:lang w:eastAsia="fr-FR"/>
        </w:rPr>
        <w:t xml:space="preserve"> et de l’association  de la Maison de St-Jean</w:t>
      </w:r>
      <w:r w:rsidR="0070483D">
        <w:rPr>
          <w:lang w:eastAsia="fr-FR"/>
        </w:rPr>
        <w:t xml:space="preserve"> </w:t>
      </w:r>
      <w:r w:rsidR="002E3100">
        <w:rPr>
          <w:lang w:eastAsia="fr-FR"/>
        </w:rPr>
        <w:t xml:space="preserve"> l’opposition</w:t>
      </w:r>
      <w:r w:rsidR="000471EC">
        <w:rPr>
          <w:lang w:eastAsia="fr-FR"/>
        </w:rPr>
        <w:t>,</w:t>
      </w:r>
      <w:r w:rsidR="002E3100">
        <w:rPr>
          <w:lang w:eastAsia="fr-FR"/>
        </w:rPr>
        <w:t xml:space="preserve"> à l’intégration d’une </w:t>
      </w:r>
      <w:r w:rsidR="00401A4F">
        <w:rPr>
          <w:lang w:eastAsia="fr-FR"/>
        </w:rPr>
        <w:t xml:space="preserve">zone 20 dans la zone 30 prévue au droit </w:t>
      </w:r>
      <w:r w:rsidR="008B773B">
        <w:rPr>
          <w:lang w:eastAsia="fr-FR"/>
        </w:rPr>
        <w:t xml:space="preserve">de </w:t>
      </w:r>
      <w:r w:rsidR="00401A4F">
        <w:rPr>
          <w:lang w:eastAsia="fr-FR"/>
        </w:rPr>
        <w:t xml:space="preserve"> l’Eglise et </w:t>
      </w:r>
      <w:r w:rsidR="008B773B">
        <w:rPr>
          <w:lang w:eastAsia="fr-FR"/>
        </w:rPr>
        <w:t xml:space="preserve">du </w:t>
      </w:r>
      <w:r w:rsidR="00401A4F">
        <w:rPr>
          <w:lang w:eastAsia="fr-FR"/>
        </w:rPr>
        <w:t xml:space="preserve"> collège des Figuiers, </w:t>
      </w:r>
      <w:r w:rsidR="008B773B">
        <w:rPr>
          <w:lang w:eastAsia="fr-FR"/>
        </w:rPr>
        <w:t xml:space="preserve">a </w:t>
      </w:r>
      <w:r w:rsidR="00885B45">
        <w:rPr>
          <w:lang w:eastAsia="fr-FR"/>
        </w:rPr>
        <w:t>été complétée d’une démarche identique concernant :</w:t>
      </w:r>
    </w:p>
    <w:p w14:paraId="31FBF49F" w14:textId="641AC59B" w:rsidR="00885B45" w:rsidRPr="00CB761E" w:rsidRDefault="00885B45" w:rsidP="001F23E3">
      <w:pPr>
        <w:rPr>
          <w:b/>
          <w:bCs/>
          <w:lang w:eastAsia="fr-FR"/>
        </w:rPr>
      </w:pPr>
      <w:r w:rsidRPr="00CB761E">
        <w:rPr>
          <w:b/>
          <w:bCs/>
          <w:lang w:eastAsia="fr-FR"/>
        </w:rPr>
        <w:t>Le stationnement</w:t>
      </w:r>
    </w:p>
    <w:p w14:paraId="228D311D" w14:textId="77777777" w:rsidR="0049602F" w:rsidRDefault="0049602F" w:rsidP="00E03F02">
      <w:pPr>
        <w:rPr>
          <w:lang w:eastAsia="fr-FR"/>
        </w:rPr>
      </w:pPr>
      <w:r>
        <w:rPr>
          <w:lang w:eastAsia="fr-FR"/>
        </w:rPr>
        <w:t>En invoquant en substance :</w:t>
      </w:r>
    </w:p>
    <w:p w14:paraId="00E49A13" w14:textId="6D9F28EA" w:rsidR="00E03F02" w:rsidRDefault="00CB761E" w:rsidP="00E03F02">
      <w:pPr>
        <w:rPr>
          <w:lang w:eastAsia="fr-FR"/>
        </w:rPr>
      </w:pPr>
      <w:r>
        <w:rPr>
          <w:lang w:eastAsia="fr-FR"/>
        </w:rPr>
        <w:t>-</w:t>
      </w:r>
      <w:r w:rsidR="000D1856">
        <w:rPr>
          <w:lang w:eastAsia="fr-FR"/>
        </w:rPr>
        <w:t xml:space="preserve"> </w:t>
      </w:r>
      <w:r>
        <w:rPr>
          <w:lang w:eastAsia="fr-FR"/>
        </w:rPr>
        <w:t>Le</w:t>
      </w:r>
      <w:r w:rsidR="00E03F02">
        <w:rPr>
          <w:lang w:eastAsia="fr-FR"/>
        </w:rPr>
        <w:t xml:space="preserve"> projet ne tient pas compte des 300 habitants adultes (jeunes et âgés) de la CHER dont un bon nombre possède le macaron N. </w:t>
      </w:r>
    </w:p>
    <w:p w14:paraId="1EE8D335" w14:textId="553FCA87" w:rsidR="00E03F02" w:rsidRDefault="00E03F02" w:rsidP="00E03F02">
      <w:pPr>
        <w:rPr>
          <w:lang w:eastAsia="fr-FR"/>
        </w:rPr>
      </w:pPr>
      <w:r>
        <w:rPr>
          <w:lang w:eastAsia="fr-FR"/>
        </w:rPr>
        <w:t xml:space="preserve">- Une demi-centaine de personnes (hommes et femmes) sont actives aux CFF ou dans des entreprises liées et travaillent avec des horaires irréguliers, donc sans moyens de transports publics pour se rendre vers leur lieu de service de plus en plus décentré (Lausanne-Jurigoz, Renens, Bussigny, Denges par exemple). Le fait de parquer ou de prendre leur véhicule la nuit dans l’obscurité à plusieurs centaines de mètres de leur logement ne les rassure pas du tout.  </w:t>
      </w:r>
    </w:p>
    <w:p w14:paraId="17027D34" w14:textId="5A296CCC" w:rsidR="00E03F02" w:rsidRDefault="00E03F02" w:rsidP="00E03F02">
      <w:pPr>
        <w:rPr>
          <w:lang w:eastAsia="fr-FR"/>
        </w:rPr>
      </w:pPr>
      <w:r>
        <w:rPr>
          <w:lang w:eastAsia="fr-FR"/>
        </w:rPr>
        <w:t xml:space="preserve">- Une autre partie est composée de retraités plus ou moins jeunes et mobiles et donc plus ou moins dépendants d’un moyen de locomotion automobile. A noter qu’il n’y a aucune place « handicapés » prévue dans ce projet. Interrogée à ce sujet, la Cheffe de projet nous a répondus qu’il était exclu d’ajouter des places de stationnement qui n’existaient pas avant la requalification !   </w:t>
      </w:r>
    </w:p>
    <w:p w14:paraId="292CD3EA" w14:textId="4F238CF9" w:rsidR="00E03F02" w:rsidRDefault="00E03F02" w:rsidP="00E03F02">
      <w:pPr>
        <w:rPr>
          <w:lang w:eastAsia="fr-FR"/>
        </w:rPr>
      </w:pPr>
      <w:r>
        <w:rPr>
          <w:lang w:eastAsia="fr-FR"/>
        </w:rPr>
        <w:t>- Les locaux commerciaux de la CHER drainent une clientèle qui se retrouve chassée du centre-ville et apprécie de pouvoir se parquer à proximité.</w:t>
      </w:r>
    </w:p>
    <w:p w14:paraId="6D5910E5" w14:textId="36F6EC95" w:rsidR="00E03F02" w:rsidRDefault="00E03F02" w:rsidP="00E03F02">
      <w:pPr>
        <w:rPr>
          <w:lang w:eastAsia="fr-FR"/>
        </w:rPr>
      </w:pPr>
      <w:r>
        <w:rPr>
          <w:lang w:eastAsia="fr-FR"/>
        </w:rPr>
        <w:t>- Les places motos/scooters actuelles sont très occupées et leurs disparitions partielles inquiètent leurs conducteurs qui ne peuvent envisager d’aller garer leurs 2 roues dans un endroit désert et non éclairé</w:t>
      </w:r>
      <w:r w:rsidR="00161B94">
        <w:rPr>
          <w:lang w:eastAsia="fr-FR"/>
        </w:rPr>
        <w:t xml:space="preserve"> (parking du cimetière)</w:t>
      </w:r>
      <w:r>
        <w:rPr>
          <w:lang w:eastAsia="fr-FR"/>
        </w:rPr>
        <w:t>. Nous rappelons également que le quartier n’est pas desservi par un grand parking souterrain comme il en existe dans le centre-ville.</w:t>
      </w:r>
    </w:p>
    <w:p w14:paraId="00F7ECAB" w14:textId="6E2D93CF" w:rsidR="00A35624" w:rsidRDefault="00E03F02" w:rsidP="00E03F02">
      <w:pPr>
        <w:rPr>
          <w:lang w:eastAsia="fr-FR"/>
        </w:rPr>
      </w:pPr>
      <w:r>
        <w:rPr>
          <w:lang w:eastAsia="fr-FR"/>
        </w:rPr>
        <w:t xml:space="preserve">-La montée du Chemin de Contigny est également propice aux parcages des visiteurs de la Paroisse de St-Jean (Eglise sur Cour 139) et surtout de la grande salle de la Maison de St-Jean. Or ces occupations importantes n’ont pas été signalées et prises en compte. Une alternative au projet viserait à maintenir les places de parc en épi devant Cour 144 – 146 ainsi que dans la montée de Contigny 28/30 sur la droite. Le trottoir de gauche dans le sens de la montée pourra ainsi être élargi et arborisé car il est beaucoup plus utilisé actuellement même s’il est plus étroit que le trottoir droit. A noter que l’ajout de bancs avec table sur cette même portion de route ne tient pas compte de la </w:t>
      </w:r>
      <w:r>
        <w:rPr>
          <w:lang w:eastAsia="fr-FR"/>
        </w:rPr>
        <w:lastRenderedPageBreak/>
        <w:t>pente et des coûts supplémentaires pour l’installation. Les habitants préféreront se déplacer vers la place de jeux à plat au nord de Contigny</w:t>
      </w:r>
      <w:r w:rsidR="0031677F">
        <w:rPr>
          <w:lang w:eastAsia="fr-FR"/>
        </w:rPr>
        <w:t>.</w:t>
      </w:r>
    </w:p>
    <w:p w14:paraId="2AFBFB35" w14:textId="66C5B7C0" w:rsidR="0031677F" w:rsidRPr="0031677F" w:rsidRDefault="0031677F" w:rsidP="00E03F02">
      <w:pPr>
        <w:rPr>
          <w:b/>
          <w:bCs/>
          <w:lang w:eastAsia="fr-FR"/>
        </w:rPr>
      </w:pPr>
      <w:r w:rsidRPr="0031677F">
        <w:rPr>
          <w:b/>
          <w:bCs/>
          <w:lang w:eastAsia="fr-FR"/>
        </w:rPr>
        <w:t>Pétition</w:t>
      </w:r>
    </w:p>
    <w:p w14:paraId="0CA736E5" w14:textId="2210752A" w:rsidR="007033FD" w:rsidRDefault="00B35EB3" w:rsidP="001F23E3">
      <w:pPr>
        <w:rPr>
          <w:lang w:eastAsia="fr-FR"/>
        </w:rPr>
      </w:pPr>
      <w:r>
        <w:rPr>
          <w:lang w:eastAsia="fr-FR"/>
        </w:rPr>
        <w:t xml:space="preserve">Parallèlement les habitantes et habitants ont lancé une </w:t>
      </w:r>
      <w:r w:rsidR="009C5994">
        <w:rPr>
          <w:lang w:eastAsia="fr-FR"/>
        </w:rPr>
        <w:t>pétition</w:t>
      </w:r>
      <w:r>
        <w:rPr>
          <w:lang w:eastAsia="fr-FR"/>
        </w:rPr>
        <w:t xml:space="preserve"> pour marquer leur </w:t>
      </w:r>
      <w:r w:rsidR="009C5994">
        <w:rPr>
          <w:lang w:eastAsia="fr-FR"/>
        </w:rPr>
        <w:t>mécontentement</w:t>
      </w:r>
      <w:r>
        <w:rPr>
          <w:lang w:eastAsia="fr-FR"/>
        </w:rPr>
        <w:t xml:space="preserve"> au projet. La récolte de signatures bat son plein mais elle se </w:t>
      </w:r>
      <w:r w:rsidR="009C5994">
        <w:rPr>
          <w:lang w:eastAsia="fr-FR"/>
        </w:rPr>
        <w:t xml:space="preserve">poursuit. </w:t>
      </w:r>
      <w:r w:rsidR="00937BBE">
        <w:rPr>
          <w:lang w:eastAsia="fr-FR"/>
        </w:rPr>
        <w:t>Au moment de la rédaction de cet article  ce ne sont pas moins de</w:t>
      </w:r>
      <w:r w:rsidR="00075657">
        <w:rPr>
          <w:lang w:eastAsia="fr-FR"/>
        </w:rPr>
        <w:t xml:space="preserve"> </w:t>
      </w:r>
      <w:r w:rsidR="00195972">
        <w:rPr>
          <w:lang w:eastAsia="fr-FR"/>
        </w:rPr>
        <w:t>650</w:t>
      </w:r>
      <w:r w:rsidR="00075657">
        <w:rPr>
          <w:lang w:eastAsia="fr-FR"/>
        </w:rPr>
        <w:t xml:space="preserve"> </w:t>
      </w:r>
      <w:r w:rsidR="00937BBE">
        <w:rPr>
          <w:lang w:eastAsia="fr-FR"/>
        </w:rPr>
        <w:t>signatures qui ont été déposées. Il</w:t>
      </w:r>
      <w:r w:rsidR="009C5994">
        <w:rPr>
          <w:lang w:eastAsia="fr-FR"/>
        </w:rPr>
        <w:t xml:space="preserve"> est </w:t>
      </w:r>
      <w:r w:rsidR="001A7B81">
        <w:rPr>
          <w:lang w:eastAsia="fr-FR"/>
        </w:rPr>
        <w:t xml:space="preserve">encore </w:t>
      </w:r>
      <w:r w:rsidR="009C5994">
        <w:rPr>
          <w:lang w:eastAsia="fr-FR"/>
        </w:rPr>
        <w:t>possible</w:t>
      </w:r>
      <w:r w:rsidR="007033FD">
        <w:rPr>
          <w:lang w:eastAsia="fr-FR"/>
        </w:rPr>
        <w:t xml:space="preserve"> d’y participer en se rendant</w:t>
      </w:r>
    </w:p>
    <w:p w14:paraId="5D4B0C8D" w14:textId="77777777" w:rsidR="00D96400" w:rsidRDefault="007033FD" w:rsidP="007033FD">
      <w:pPr>
        <w:pStyle w:val="Paragraphedeliste"/>
        <w:numPr>
          <w:ilvl w:val="0"/>
          <w:numId w:val="7"/>
        </w:numPr>
        <w:rPr>
          <w:lang w:eastAsia="fr-FR"/>
        </w:rPr>
      </w:pPr>
      <w:r>
        <w:rPr>
          <w:lang w:eastAsia="fr-FR"/>
        </w:rPr>
        <w:t xml:space="preserve">Chez </w:t>
      </w:r>
      <w:r w:rsidR="00D96400">
        <w:rPr>
          <w:lang w:eastAsia="fr-FR"/>
        </w:rPr>
        <w:t>Christelle Coiffure, Mme Anne-Lise Favre, Contigny 28</w:t>
      </w:r>
    </w:p>
    <w:p w14:paraId="30911101" w14:textId="45F47476" w:rsidR="00D96400" w:rsidRDefault="00D96400" w:rsidP="007033FD">
      <w:pPr>
        <w:pStyle w:val="Paragraphedeliste"/>
        <w:numPr>
          <w:ilvl w:val="0"/>
          <w:numId w:val="7"/>
        </w:numPr>
        <w:rPr>
          <w:lang w:eastAsia="fr-FR"/>
        </w:rPr>
      </w:pPr>
      <w:r>
        <w:rPr>
          <w:lang w:eastAsia="fr-FR"/>
        </w:rPr>
        <w:t>A la M</w:t>
      </w:r>
      <w:r w:rsidR="00B65AB1">
        <w:rPr>
          <w:lang w:eastAsia="fr-FR"/>
        </w:rPr>
        <w:t xml:space="preserve">aison </w:t>
      </w:r>
      <w:r>
        <w:rPr>
          <w:lang w:eastAsia="fr-FR"/>
        </w:rPr>
        <w:t xml:space="preserve">  de St-Jean, Mme Myriam Rickli</w:t>
      </w:r>
    </w:p>
    <w:p w14:paraId="2CD46F5D" w14:textId="3D48259B" w:rsidR="00885B45" w:rsidRDefault="00D96400" w:rsidP="007033FD">
      <w:pPr>
        <w:pStyle w:val="Paragraphedeliste"/>
        <w:numPr>
          <w:ilvl w:val="0"/>
          <w:numId w:val="7"/>
        </w:numPr>
        <w:rPr>
          <w:lang w:eastAsia="fr-FR"/>
        </w:rPr>
      </w:pPr>
      <w:r>
        <w:rPr>
          <w:lang w:eastAsia="fr-FR"/>
        </w:rPr>
        <w:t>Au café le Pacific</w:t>
      </w:r>
      <w:r w:rsidR="009C5994">
        <w:rPr>
          <w:lang w:eastAsia="fr-FR"/>
        </w:rPr>
        <w:t xml:space="preserve"> </w:t>
      </w:r>
    </w:p>
    <w:p w14:paraId="429FEF68" w14:textId="41DF755A" w:rsidR="00885B45" w:rsidRPr="00B65AB1" w:rsidRDefault="00A35624" w:rsidP="001F23E3">
      <w:pPr>
        <w:rPr>
          <w:b/>
          <w:bCs/>
          <w:lang w:eastAsia="fr-FR"/>
        </w:rPr>
      </w:pPr>
      <w:r w:rsidRPr="00B65AB1">
        <w:rPr>
          <w:b/>
          <w:bCs/>
          <w:lang w:eastAsia="fr-FR"/>
        </w:rPr>
        <w:t xml:space="preserve">Ce mouvement </w:t>
      </w:r>
      <w:r w:rsidR="00C31997">
        <w:rPr>
          <w:b/>
          <w:bCs/>
          <w:lang w:eastAsia="fr-FR"/>
        </w:rPr>
        <w:t>important</w:t>
      </w:r>
      <w:r w:rsidR="00937BBE">
        <w:rPr>
          <w:b/>
          <w:bCs/>
          <w:lang w:eastAsia="fr-FR"/>
        </w:rPr>
        <w:t xml:space="preserve"> </w:t>
      </w:r>
      <w:r w:rsidRPr="00B65AB1">
        <w:rPr>
          <w:b/>
          <w:bCs/>
          <w:lang w:eastAsia="fr-FR"/>
        </w:rPr>
        <w:t xml:space="preserve"> n’est pas anodin et il montre combien les personnes touchées sont attachées à leur quartier. Nous </w:t>
      </w:r>
      <w:r w:rsidR="00A26F20" w:rsidRPr="00B65AB1">
        <w:rPr>
          <w:b/>
          <w:bCs/>
          <w:lang w:eastAsia="fr-FR"/>
        </w:rPr>
        <w:t xml:space="preserve">avons invité la Municipalité </w:t>
      </w:r>
      <w:r w:rsidRPr="00B65AB1">
        <w:rPr>
          <w:b/>
          <w:bCs/>
          <w:lang w:eastAsia="fr-FR"/>
        </w:rPr>
        <w:t xml:space="preserve"> à tenir compte de ce paramètre à haute valeur sociale</w:t>
      </w:r>
    </w:p>
    <w:p w14:paraId="0DCA11F9" w14:textId="20188FC1" w:rsidR="001430E2" w:rsidRDefault="00E17C08">
      <w:pP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sidR="00B73A46">
        <w:rPr>
          <w:rFonts w:ascii="Arial" w:hAnsi="Arial" w:cs="Arial"/>
          <w:b/>
          <w:sz w:val="20"/>
          <w:szCs w:val="20"/>
        </w:rPr>
        <w:t xml:space="preserve">     </w:t>
      </w:r>
      <w:r w:rsidR="00DF7A80">
        <w:rPr>
          <w:rFonts w:ascii="Arial" w:hAnsi="Arial" w:cs="Arial"/>
          <w:b/>
          <w:sz w:val="20"/>
          <w:szCs w:val="20"/>
        </w:rPr>
        <w:t xml:space="preserve"> </w:t>
      </w:r>
      <w:r>
        <w:rPr>
          <w:noProof/>
        </w:rPr>
        <w:drawing>
          <wp:inline distT="0" distB="0" distL="0" distR="0" wp14:anchorId="5E19EC3F" wp14:editId="31C1D3DE">
            <wp:extent cx="2834010" cy="3896763"/>
            <wp:effectExtent l="2223" t="0" r="6667" b="6668"/>
            <wp:docPr id="1564755037" name="Image 1" descr="Une image contenant texte, Rectangle, écriture manuscrit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55037" name="Image 1" descr="Une image contenant texte, Rectangle, écriture manuscrite, Parallèle&#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852088" cy="3921621"/>
                    </a:xfrm>
                    <a:prstGeom prst="rect">
                      <a:avLst/>
                    </a:prstGeom>
                    <a:noFill/>
                    <a:ln>
                      <a:noFill/>
                    </a:ln>
                  </pic:spPr>
                </pic:pic>
              </a:graphicData>
            </a:graphic>
          </wp:inline>
        </w:drawing>
      </w:r>
    </w:p>
    <w:p w14:paraId="40FD44A2" w14:textId="77777777" w:rsidR="00714575" w:rsidRDefault="00714575">
      <w:pPr>
        <w:rPr>
          <w:rFonts w:ascii="Arial" w:hAnsi="Arial" w:cs="Arial"/>
          <w:b/>
          <w:sz w:val="20"/>
          <w:szCs w:val="20"/>
        </w:rPr>
      </w:pPr>
    </w:p>
    <w:p w14:paraId="363095F8" w14:textId="66102543" w:rsidR="00714575" w:rsidRPr="00FB0167" w:rsidRDefault="00FB0167">
      <w:pPr>
        <w:rPr>
          <w:rFonts w:ascii="Arial" w:hAnsi="Arial" w:cs="Arial"/>
          <w:bCs/>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FB0167">
        <w:rPr>
          <w:rFonts w:ascii="Arial" w:hAnsi="Arial" w:cs="Arial"/>
          <w:bCs/>
          <w:sz w:val="20"/>
          <w:szCs w:val="20"/>
        </w:rPr>
        <w:t>Pour le comité</w:t>
      </w:r>
    </w:p>
    <w:p w14:paraId="045C934E" w14:textId="717CFF8D" w:rsidR="00FB0167" w:rsidRPr="00FB0167" w:rsidRDefault="00FB0167">
      <w:pPr>
        <w:rPr>
          <w:rFonts w:ascii="Arial" w:hAnsi="Arial" w:cs="Arial"/>
          <w:bCs/>
          <w:sz w:val="20"/>
          <w:szCs w:val="20"/>
        </w:rPr>
      </w:pPr>
      <w:r w:rsidRPr="00FB0167">
        <w:rPr>
          <w:rFonts w:ascii="Arial" w:hAnsi="Arial" w:cs="Arial"/>
          <w:bCs/>
          <w:sz w:val="20"/>
          <w:szCs w:val="20"/>
        </w:rPr>
        <w:tab/>
      </w:r>
      <w:r w:rsidRPr="00FB0167">
        <w:rPr>
          <w:rFonts w:ascii="Arial" w:hAnsi="Arial" w:cs="Arial"/>
          <w:bCs/>
          <w:sz w:val="20"/>
          <w:szCs w:val="20"/>
        </w:rPr>
        <w:tab/>
      </w:r>
      <w:r w:rsidRPr="00FB0167">
        <w:rPr>
          <w:rFonts w:ascii="Arial" w:hAnsi="Arial" w:cs="Arial"/>
          <w:bCs/>
          <w:sz w:val="20"/>
          <w:szCs w:val="20"/>
        </w:rPr>
        <w:tab/>
      </w:r>
      <w:r w:rsidRPr="00FB0167">
        <w:rPr>
          <w:rFonts w:ascii="Arial" w:hAnsi="Arial" w:cs="Arial"/>
          <w:bCs/>
          <w:sz w:val="20"/>
          <w:szCs w:val="20"/>
        </w:rPr>
        <w:tab/>
      </w:r>
      <w:r w:rsidRPr="00FB0167">
        <w:rPr>
          <w:rFonts w:ascii="Arial" w:hAnsi="Arial" w:cs="Arial"/>
          <w:bCs/>
          <w:sz w:val="20"/>
          <w:szCs w:val="20"/>
        </w:rPr>
        <w:tab/>
      </w:r>
      <w:r w:rsidRPr="00FB0167">
        <w:rPr>
          <w:rFonts w:ascii="Arial" w:hAnsi="Arial" w:cs="Arial"/>
          <w:bCs/>
          <w:sz w:val="20"/>
          <w:szCs w:val="20"/>
        </w:rPr>
        <w:tab/>
      </w:r>
      <w:r w:rsidRPr="00FB0167">
        <w:rPr>
          <w:rFonts w:ascii="Arial" w:hAnsi="Arial" w:cs="Arial"/>
          <w:bCs/>
          <w:sz w:val="20"/>
          <w:szCs w:val="20"/>
        </w:rPr>
        <w:tab/>
      </w:r>
      <w:r w:rsidRPr="00FB0167">
        <w:rPr>
          <w:rFonts w:ascii="Arial" w:hAnsi="Arial" w:cs="Arial"/>
          <w:bCs/>
          <w:sz w:val="20"/>
          <w:szCs w:val="20"/>
        </w:rPr>
        <w:tab/>
        <w:t>Jean-Daniel Henchoz</w:t>
      </w:r>
    </w:p>
    <w:p w14:paraId="2EA3066A" w14:textId="77777777" w:rsidR="00B73A46" w:rsidRDefault="00B73A46">
      <w:pPr>
        <w:rPr>
          <w:rFonts w:ascii="Arial" w:hAnsi="Arial" w:cs="Arial"/>
          <w:b/>
          <w:sz w:val="20"/>
          <w:szCs w:val="20"/>
        </w:rPr>
      </w:pPr>
    </w:p>
    <w:p w14:paraId="29AFA339" w14:textId="77777777" w:rsidR="00B73A46" w:rsidRDefault="00B73A46"/>
    <w:sectPr w:rsidR="00B73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t YaHei"/>
    <w:charset w:val="00"/>
    <w:family w:val="swiss"/>
    <w:pitch w:val="variable"/>
    <w:sig w:usb0="00000001" w:usb1="5000205B" w:usb2="00000002" w:usb3="00000000" w:csb0="00000007" w:csb1="00000000"/>
  </w:font>
  <w:font w:name="Helvetica Neue">
    <w:altName w:val="﷽﷽﷽﷽﷽﷽﷽﷽othic"/>
    <w:charset w:val="00"/>
    <w:family w:val="swiss"/>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74852"/>
    <w:multiLevelType w:val="hybridMultilevel"/>
    <w:tmpl w:val="9188715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4F1C3AA1"/>
    <w:multiLevelType w:val="hybridMultilevel"/>
    <w:tmpl w:val="4774B2D2"/>
    <w:numStyleLink w:val="Nombres"/>
  </w:abstractNum>
  <w:abstractNum w:abstractNumId="2" w15:restartNumberingAfterBreak="0">
    <w:nsid w:val="53232572"/>
    <w:multiLevelType w:val="hybridMultilevel"/>
    <w:tmpl w:val="D5BE76FC"/>
    <w:lvl w:ilvl="0" w:tplc="6AF477C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5306385"/>
    <w:multiLevelType w:val="hybridMultilevel"/>
    <w:tmpl w:val="99748948"/>
    <w:lvl w:ilvl="0" w:tplc="A7CE094A">
      <w:numFmt w:val="bullet"/>
      <w:lvlText w:val="-"/>
      <w:lvlJc w:val="left"/>
      <w:pPr>
        <w:ind w:left="720" w:hanging="360"/>
      </w:pPr>
      <w:rPr>
        <w:rFonts w:ascii="Helvetica" w:eastAsiaTheme="minorHAnsi" w:hAnsi="Helvetica" w:cs="Helvetic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78006DA"/>
    <w:multiLevelType w:val="hybridMultilevel"/>
    <w:tmpl w:val="5FF46CEC"/>
    <w:lvl w:ilvl="0" w:tplc="8F8C5A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9F568A"/>
    <w:multiLevelType w:val="hybridMultilevel"/>
    <w:tmpl w:val="4774B2D2"/>
    <w:styleLink w:val="Nombres"/>
    <w:lvl w:ilvl="0" w:tplc="A32C7D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F4194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80B09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19AF00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928B9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92414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BB8F1A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0350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885DD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71706385">
    <w:abstractNumId w:val="3"/>
  </w:num>
  <w:num w:numId="2" w16cid:durableId="2096321894">
    <w:abstractNumId w:val="5"/>
  </w:num>
  <w:num w:numId="3" w16cid:durableId="258832098">
    <w:abstractNumId w:val="1"/>
  </w:num>
  <w:num w:numId="4" w16cid:durableId="1269003180">
    <w:abstractNumId w:val="1"/>
    <w:lvlOverride w:ilvl="0">
      <w:startOverride w:val="1"/>
    </w:lvlOverride>
  </w:num>
  <w:num w:numId="5" w16cid:durableId="307632827">
    <w:abstractNumId w:val="0"/>
  </w:num>
  <w:num w:numId="6" w16cid:durableId="114101665">
    <w:abstractNumId w:val="2"/>
  </w:num>
  <w:num w:numId="7" w16cid:durableId="1572353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A35"/>
    <w:rsid w:val="0002305A"/>
    <w:rsid w:val="000415B8"/>
    <w:rsid w:val="000471EC"/>
    <w:rsid w:val="00053A24"/>
    <w:rsid w:val="00075657"/>
    <w:rsid w:val="00082535"/>
    <w:rsid w:val="000B2E38"/>
    <w:rsid w:val="000D1856"/>
    <w:rsid w:val="000F1E47"/>
    <w:rsid w:val="00113212"/>
    <w:rsid w:val="001430E2"/>
    <w:rsid w:val="0015445D"/>
    <w:rsid w:val="00161B94"/>
    <w:rsid w:val="00195972"/>
    <w:rsid w:val="001A7B81"/>
    <w:rsid w:val="001E32C6"/>
    <w:rsid w:val="001F23E3"/>
    <w:rsid w:val="001F37C0"/>
    <w:rsid w:val="00213656"/>
    <w:rsid w:val="00231C74"/>
    <w:rsid w:val="0025692F"/>
    <w:rsid w:val="0025731F"/>
    <w:rsid w:val="002871E9"/>
    <w:rsid w:val="00287A55"/>
    <w:rsid w:val="002A5D3D"/>
    <w:rsid w:val="002B1D6D"/>
    <w:rsid w:val="002C2258"/>
    <w:rsid w:val="002E3100"/>
    <w:rsid w:val="002F7A5D"/>
    <w:rsid w:val="00306B5C"/>
    <w:rsid w:val="0031677F"/>
    <w:rsid w:val="00341EE2"/>
    <w:rsid w:val="00373AC5"/>
    <w:rsid w:val="00382B56"/>
    <w:rsid w:val="003E29F0"/>
    <w:rsid w:val="003F63AE"/>
    <w:rsid w:val="00401A4F"/>
    <w:rsid w:val="00424FD4"/>
    <w:rsid w:val="0043375F"/>
    <w:rsid w:val="0045169B"/>
    <w:rsid w:val="0046040E"/>
    <w:rsid w:val="00473307"/>
    <w:rsid w:val="00476CDD"/>
    <w:rsid w:val="0049602F"/>
    <w:rsid w:val="004D4111"/>
    <w:rsid w:val="004E3601"/>
    <w:rsid w:val="005D1695"/>
    <w:rsid w:val="005F4DB6"/>
    <w:rsid w:val="00603A1F"/>
    <w:rsid w:val="0060471B"/>
    <w:rsid w:val="006625E7"/>
    <w:rsid w:val="00662969"/>
    <w:rsid w:val="00674A35"/>
    <w:rsid w:val="00677EE2"/>
    <w:rsid w:val="007033FD"/>
    <w:rsid w:val="0070483D"/>
    <w:rsid w:val="00714575"/>
    <w:rsid w:val="0073654B"/>
    <w:rsid w:val="007400BF"/>
    <w:rsid w:val="007558B0"/>
    <w:rsid w:val="007830FD"/>
    <w:rsid w:val="007F58C7"/>
    <w:rsid w:val="00805C39"/>
    <w:rsid w:val="00807C4C"/>
    <w:rsid w:val="008157C5"/>
    <w:rsid w:val="00861B7E"/>
    <w:rsid w:val="00885B45"/>
    <w:rsid w:val="008A3E2A"/>
    <w:rsid w:val="008B773B"/>
    <w:rsid w:val="008E75A5"/>
    <w:rsid w:val="008F594D"/>
    <w:rsid w:val="00903252"/>
    <w:rsid w:val="00912F40"/>
    <w:rsid w:val="00937BBE"/>
    <w:rsid w:val="00985FD2"/>
    <w:rsid w:val="0099043E"/>
    <w:rsid w:val="009C5994"/>
    <w:rsid w:val="00A26F20"/>
    <w:rsid w:val="00A35624"/>
    <w:rsid w:val="00A67E73"/>
    <w:rsid w:val="00A91767"/>
    <w:rsid w:val="00AD0EA8"/>
    <w:rsid w:val="00AD2FD7"/>
    <w:rsid w:val="00B35EB3"/>
    <w:rsid w:val="00B65AB1"/>
    <w:rsid w:val="00B73A46"/>
    <w:rsid w:val="00B73C56"/>
    <w:rsid w:val="00B874A8"/>
    <w:rsid w:val="00B902FD"/>
    <w:rsid w:val="00BC42BE"/>
    <w:rsid w:val="00BF01DC"/>
    <w:rsid w:val="00C072DE"/>
    <w:rsid w:val="00C10698"/>
    <w:rsid w:val="00C22879"/>
    <w:rsid w:val="00C30080"/>
    <w:rsid w:val="00C31997"/>
    <w:rsid w:val="00C3535B"/>
    <w:rsid w:val="00C80C87"/>
    <w:rsid w:val="00C82E7E"/>
    <w:rsid w:val="00C9433F"/>
    <w:rsid w:val="00CA75D3"/>
    <w:rsid w:val="00CB761E"/>
    <w:rsid w:val="00CD6A65"/>
    <w:rsid w:val="00CE0667"/>
    <w:rsid w:val="00CE095F"/>
    <w:rsid w:val="00D96400"/>
    <w:rsid w:val="00D96BF6"/>
    <w:rsid w:val="00DD277D"/>
    <w:rsid w:val="00DF7A80"/>
    <w:rsid w:val="00E03F02"/>
    <w:rsid w:val="00E117AC"/>
    <w:rsid w:val="00E12523"/>
    <w:rsid w:val="00E17C08"/>
    <w:rsid w:val="00E20A41"/>
    <w:rsid w:val="00E454B5"/>
    <w:rsid w:val="00E95AC8"/>
    <w:rsid w:val="00E95D24"/>
    <w:rsid w:val="00F31405"/>
    <w:rsid w:val="00F530C3"/>
    <w:rsid w:val="00FB0167"/>
    <w:rsid w:val="00FD3F8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11CA"/>
  <w15:docId w15:val="{425447CF-FEA5-4689-960A-89025D78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AD2FD7"/>
    <w:pPr>
      <w:keepNext/>
      <w:spacing w:after="0" w:line="240" w:lineRule="auto"/>
      <w:outlineLvl w:val="0"/>
    </w:pPr>
    <w:rPr>
      <w:rFonts w:ascii="Arial" w:eastAsia="Times New Roman" w:hAnsi="Arial" w:cs="Times New Roman"/>
      <w:b/>
      <w:caps/>
      <w:color w:val="FF0000"/>
      <w:szCs w:val="24"/>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0667"/>
    <w:pPr>
      <w:ind w:left="720"/>
      <w:contextualSpacing/>
    </w:pPr>
  </w:style>
  <w:style w:type="paragraph" w:customStyle="1" w:styleId="Corps">
    <w:name w:val="Corps"/>
    <w:rsid w:val="00A91767"/>
    <w:pPr>
      <w:pBdr>
        <w:top w:val="nil"/>
        <w:left w:val="nil"/>
        <w:bottom w:val="nil"/>
        <w:right w:val="nil"/>
        <w:between w:val="nil"/>
        <w:bar w:val="nil"/>
      </w:pBdr>
      <w:spacing w:after="0" w:line="312" w:lineRule="auto"/>
    </w:pPr>
    <w:rPr>
      <w:rFonts w:ascii="Helvetica Neue Light" w:eastAsia="Arial Unicode MS" w:hAnsi="Helvetica Neue Light" w:cs="Arial Unicode MS"/>
      <w:color w:val="000000"/>
      <w:sz w:val="20"/>
      <w:szCs w:val="20"/>
      <w:bdr w:val="nil"/>
      <w:lang w:val="fr-FR" w:eastAsia="fr-FR"/>
    </w:rPr>
  </w:style>
  <w:style w:type="paragraph" w:customStyle="1" w:styleId="Formatlibre">
    <w:name w:val="Format libre"/>
    <w:rsid w:val="00A91767"/>
    <w:pPr>
      <w:pBdr>
        <w:top w:val="nil"/>
        <w:left w:val="nil"/>
        <w:bottom w:val="nil"/>
        <w:right w:val="nil"/>
        <w:between w:val="nil"/>
        <w:bar w:val="nil"/>
      </w:pBdr>
      <w:spacing w:after="0" w:line="240" w:lineRule="auto"/>
    </w:pPr>
    <w:rPr>
      <w:rFonts w:ascii="Helvetica Neue Light" w:eastAsia="Arial Unicode MS" w:hAnsi="Helvetica Neue Light" w:cs="Arial Unicode MS"/>
      <w:color w:val="000000"/>
      <w:sz w:val="20"/>
      <w:szCs w:val="20"/>
      <w:bdr w:val="nil"/>
      <w:lang w:val="fr-FR" w:eastAsia="fr-FR"/>
    </w:rPr>
  </w:style>
  <w:style w:type="paragraph" w:customStyle="1" w:styleId="Sous-section2">
    <w:name w:val="Sous-section 2"/>
    <w:next w:val="Normal"/>
    <w:rsid w:val="00A91767"/>
    <w:pPr>
      <w:pBdr>
        <w:top w:val="nil"/>
        <w:left w:val="nil"/>
        <w:bottom w:val="nil"/>
        <w:right w:val="nil"/>
        <w:between w:val="nil"/>
        <w:bar w:val="nil"/>
      </w:pBdr>
      <w:spacing w:before="200" w:after="140" w:line="240" w:lineRule="auto"/>
      <w:outlineLvl w:val="1"/>
    </w:pPr>
    <w:rPr>
      <w:rFonts w:ascii="Helvetica Neue" w:eastAsia="Helvetica Neue" w:hAnsi="Helvetica Neue" w:cs="Helvetica Neue"/>
      <w:b/>
      <w:bCs/>
      <w:color w:val="357CA2"/>
      <w:bdr w:val="nil"/>
      <w:lang w:val="fr-FR" w:eastAsia="fr-FR"/>
    </w:rPr>
  </w:style>
  <w:style w:type="numbering" w:customStyle="1" w:styleId="Nombres">
    <w:name w:val="Nombres"/>
    <w:rsid w:val="00A91767"/>
    <w:pPr>
      <w:numPr>
        <w:numId w:val="2"/>
      </w:numPr>
    </w:pPr>
  </w:style>
  <w:style w:type="character" w:customStyle="1" w:styleId="Titre1Car">
    <w:name w:val="Titre 1 Car"/>
    <w:basedOn w:val="Policepardfaut"/>
    <w:link w:val="Titre1"/>
    <w:rsid w:val="00AD2FD7"/>
    <w:rPr>
      <w:rFonts w:ascii="Arial" w:eastAsia="Times New Roman" w:hAnsi="Arial" w:cs="Times New Roman"/>
      <w:b/>
      <w:caps/>
      <w:color w:val="FF0000"/>
      <w:szCs w:val="24"/>
      <w:lang w:val="nl-NL" w:eastAsia="fr-FR"/>
    </w:rPr>
  </w:style>
  <w:style w:type="paragraph" w:styleId="Pieddepage">
    <w:name w:val="footer"/>
    <w:basedOn w:val="Normal"/>
    <w:link w:val="PieddepageCar"/>
    <w:rsid w:val="00AD2FD7"/>
    <w:pPr>
      <w:tabs>
        <w:tab w:val="center" w:pos="4536"/>
        <w:tab w:val="right" w:pos="9072"/>
      </w:tabs>
      <w:spacing w:after="0" w:line="240" w:lineRule="auto"/>
    </w:pPr>
    <w:rPr>
      <w:rFonts w:ascii="Arial" w:eastAsia="Times New Roman" w:hAnsi="Arial" w:cs="Times New Roman"/>
      <w:szCs w:val="24"/>
      <w:lang w:val="fr-FR" w:eastAsia="fr-FR"/>
    </w:rPr>
  </w:style>
  <w:style w:type="character" w:customStyle="1" w:styleId="PieddepageCar">
    <w:name w:val="Pied de page Car"/>
    <w:basedOn w:val="Policepardfaut"/>
    <w:link w:val="Pieddepage"/>
    <w:rsid w:val="00AD2FD7"/>
    <w:rPr>
      <w:rFonts w:ascii="Arial" w:eastAsia="Times New Roman" w:hAnsi="Arial" w:cs="Times New Roman"/>
      <w:szCs w:val="24"/>
      <w:lang w:val="fr-FR" w:eastAsia="fr-FR"/>
    </w:rPr>
  </w:style>
  <w:style w:type="paragraph" w:styleId="Textedebulles">
    <w:name w:val="Balloon Text"/>
    <w:basedOn w:val="Normal"/>
    <w:link w:val="TextedebullesCar"/>
    <w:uiPriority w:val="99"/>
    <w:semiHidden/>
    <w:unhideWhenUsed/>
    <w:rsid w:val="00AD2F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FD7"/>
    <w:rPr>
      <w:rFonts w:ascii="Tahoma" w:hAnsi="Tahoma" w:cs="Tahoma"/>
      <w:sz w:val="16"/>
      <w:szCs w:val="16"/>
    </w:rPr>
  </w:style>
  <w:style w:type="character" w:styleId="Lienhypertexte">
    <w:name w:val="Hyperlink"/>
    <w:rsid w:val="002136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733288">
      <w:bodyDiv w:val="1"/>
      <w:marLeft w:val="0"/>
      <w:marRight w:val="120"/>
      <w:marTop w:val="0"/>
      <w:marBottom w:val="0"/>
      <w:divBdr>
        <w:top w:val="none" w:sz="0" w:space="0" w:color="auto"/>
        <w:left w:val="none" w:sz="0" w:space="0" w:color="auto"/>
        <w:bottom w:val="none" w:sz="0" w:space="0" w:color="auto"/>
        <w:right w:val="none" w:sz="0" w:space="0" w:color="auto"/>
      </w:divBdr>
      <w:divsChild>
        <w:div w:id="542986762">
          <w:marLeft w:val="0"/>
          <w:marRight w:val="0"/>
          <w:marTop w:val="0"/>
          <w:marBottom w:val="0"/>
          <w:divBdr>
            <w:top w:val="none" w:sz="0" w:space="0" w:color="auto"/>
            <w:left w:val="none" w:sz="0" w:space="0" w:color="auto"/>
            <w:bottom w:val="none" w:sz="0" w:space="0" w:color="auto"/>
            <w:right w:val="none" w:sz="0" w:space="0" w:color="auto"/>
          </w:divBdr>
          <w:divsChild>
            <w:div w:id="268120128">
              <w:marLeft w:val="0"/>
              <w:marRight w:val="0"/>
              <w:marTop w:val="0"/>
              <w:marBottom w:val="0"/>
              <w:divBdr>
                <w:top w:val="none" w:sz="0" w:space="0" w:color="auto"/>
                <w:left w:val="none" w:sz="0" w:space="0" w:color="auto"/>
                <w:bottom w:val="none" w:sz="0" w:space="0" w:color="auto"/>
                <w:right w:val="none" w:sz="0" w:space="0" w:color="auto"/>
              </w:divBdr>
              <w:divsChild>
                <w:div w:id="444276652">
                  <w:marLeft w:val="0"/>
                  <w:marRight w:val="0"/>
                  <w:marTop w:val="0"/>
                  <w:marBottom w:val="0"/>
                  <w:divBdr>
                    <w:top w:val="none" w:sz="0" w:space="0" w:color="auto"/>
                    <w:left w:val="none" w:sz="0" w:space="0" w:color="auto"/>
                    <w:bottom w:val="none" w:sz="0" w:space="0" w:color="auto"/>
                    <w:right w:val="none" w:sz="0" w:space="0" w:color="auto"/>
                  </w:divBdr>
                  <w:divsChild>
                    <w:div w:id="413665198">
                      <w:marLeft w:val="0"/>
                      <w:marRight w:val="0"/>
                      <w:marTop w:val="0"/>
                      <w:marBottom w:val="0"/>
                      <w:divBdr>
                        <w:top w:val="none" w:sz="0" w:space="0" w:color="auto"/>
                        <w:left w:val="none" w:sz="0" w:space="0" w:color="auto"/>
                        <w:bottom w:val="none" w:sz="0" w:space="0" w:color="auto"/>
                        <w:right w:val="none" w:sz="0" w:space="0" w:color="auto"/>
                      </w:divBdr>
                      <w:divsChild>
                        <w:div w:id="1724677456">
                          <w:marLeft w:val="0"/>
                          <w:marRight w:val="0"/>
                          <w:marTop w:val="0"/>
                          <w:marBottom w:val="0"/>
                          <w:divBdr>
                            <w:top w:val="none" w:sz="0" w:space="0" w:color="auto"/>
                            <w:left w:val="none" w:sz="0" w:space="0" w:color="auto"/>
                            <w:bottom w:val="none" w:sz="0" w:space="0" w:color="auto"/>
                            <w:right w:val="none" w:sz="0" w:space="0" w:color="auto"/>
                          </w:divBdr>
                          <w:divsChild>
                            <w:div w:id="792285432">
                              <w:marLeft w:val="0"/>
                              <w:marRight w:val="0"/>
                              <w:marTop w:val="0"/>
                              <w:marBottom w:val="0"/>
                              <w:divBdr>
                                <w:top w:val="none" w:sz="0" w:space="0" w:color="auto"/>
                                <w:left w:val="none" w:sz="0" w:space="0" w:color="auto"/>
                                <w:bottom w:val="none" w:sz="0" w:space="0" w:color="auto"/>
                                <w:right w:val="none" w:sz="0" w:space="0" w:color="auto"/>
                              </w:divBdr>
                              <w:divsChild>
                                <w:div w:id="1976448252">
                                  <w:marLeft w:val="0"/>
                                  <w:marRight w:val="0"/>
                                  <w:marTop w:val="0"/>
                                  <w:marBottom w:val="0"/>
                                  <w:divBdr>
                                    <w:top w:val="none" w:sz="0" w:space="0" w:color="auto"/>
                                    <w:left w:val="none" w:sz="0" w:space="0" w:color="auto"/>
                                    <w:bottom w:val="none" w:sz="0" w:space="0" w:color="auto"/>
                                    <w:right w:val="none" w:sz="0" w:space="0" w:color="auto"/>
                                  </w:divBdr>
                                  <w:divsChild>
                                    <w:div w:id="750394396">
                                      <w:marLeft w:val="0"/>
                                      <w:marRight w:val="0"/>
                                      <w:marTop w:val="0"/>
                                      <w:marBottom w:val="0"/>
                                      <w:divBdr>
                                        <w:top w:val="none" w:sz="0" w:space="0" w:color="auto"/>
                                        <w:left w:val="none" w:sz="0" w:space="0" w:color="auto"/>
                                        <w:bottom w:val="none" w:sz="0" w:space="0" w:color="auto"/>
                                        <w:right w:val="none" w:sz="0" w:space="0" w:color="auto"/>
                                      </w:divBdr>
                                      <w:divsChild>
                                        <w:div w:id="21001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554</Words>
  <Characters>3049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Jean-Daniel</dc:creator>
  <cp:lastModifiedBy>Jean-Daniel Henchoz</cp:lastModifiedBy>
  <cp:revision>12</cp:revision>
  <dcterms:created xsi:type="dcterms:W3CDTF">2024-05-26T16:45:00Z</dcterms:created>
  <dcterms:modified xsi:type="dcterms:W3CDTF">2024-05-27T17:01:00Z</dcterms:modified>
</cp:coreProperties>
</file>